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A7" w:rsidRPr="000F525A" w:rsidRDefault="00027AA7" w:rsidP="00595A4C">
      <w:pPr>
        <w:jc w:val="right"/>
        <w:rPr>
          <w:rFonts w:ascii="Arial" w:hAnsi="Arial" w:cs="Arial"/>
        </w:rPr>
      </w:pPr>
      <w:r w:rsidRPr="000F525A">
        <w:rPr>
          <w:rFonts w:ascii="Arial" w:hAnsi="Arial" w:cs="Arial"/>
        </w:rPr>
        <w:t>Presse</w:t>
      </w:r>
      <w:r w:rsidR="00913E60" w:rsidRPr="000F525A">
        <w:rPr>
          <w:rFonts w:ascii="Arial" w:hAnsi="Arial" w:cs="Arial"/>
        </w:rPr>
        <w:t>kontakt:</w:t>
      </w:r>
    </w:p>
    <w:p w:rsidR="00027AA7" w:rsidRPr="000F525A" w:rsidRDefault="000F525A" w:rsidP="00595A4C">
      <w:pPr>
        <w:jc w:val="right"/>
        <w:rPr>
          <w:rFonts w:ascii="Arial" w:hAnsi="Arial" w:cs="Arial"/>
        </w:rPr>
      </w:pPr>
      <w:r w:rsidRPr="000F525A">
        <w:rPr>
          <w:rFonts w:ascii="Arial" w:hAnsi="Arial" w:cs="Arial"/>
        </w:rPr>
        <w:t>Julia Sachse</w:t>
      </w:r>
    </w:p>
    <w:p w:rsidR="00027AA7" w:rsidRPr="000F525A" w:rsidRDefault="00027AA7" w:rsidP="00595A4C">
      <w:pPr>
        <w:jc w:val="right"/>
        <w:rPr>
          <w:rFonts w:ascii="Arial" w:hAnsi="Arial" w:cs="Arial"/>
        </w:rPr>
      </w:pPr>
      <w:r w:rsidRPr="000F525A">
        <w:rPr>
          <w:rFonts w:ascii="Arial" w:hAnsi="Arial" w:cs="Arial"/>
        </w:rPr>
        <w:t xml:space="preserve">Tel.: </w:t>
      </w:r>
      <w:r w:rsidR="000F525A" w:rsidRPr="000F525A">
        <w:rPr>
          <w:rFonts w:ascii="Arial" w:hAnsi="Arial" w:cs="Arial"/>
        </w:rPr>
        <w:t>08031 365 9029</w:t>
      </w:r>
    </w:p>
    <w:p w:rsidR="0015448E" w:rsidRPr="00F31D73" w:rsidRDefault="000F525A" w:rsidP="00595A4C">
      <w:pPr>
        <w:jc w:val="right"/>
        <w:rPr>
          <w:rFonts w:ascii="Arial" w:hAnsi="Arial" w:cs="Arial"/>
        </w:rPr>
      </w:pPr>
      <w:r w:rsidRPr="000F525A">
        <w:rPr>
          <w:rFonts w:ascii="Arial" w:hAnsi="Arial" w:cs="Arial"/>
        </w:rPr>
        <w:t>presse.lokschuppen@</w:t>
      </w:r>
      <w:r w:rsidRPr="00F31D73">
        <w:rPr>
          <w:rFonts w:ascii="Arial" w:hAnsi="Arial" w:cs="Arial"/>
        </w:rPr>
        <w:t>vkr-rosenheim.de</w:t>
      </w:r>
    </w:p>
    <w:p w:rsidR="00913E60" w:rsidRPr="00F31D73" w:rsidRDefault="00913E60" w:rsidP="00595A4C">
      <w:pPr>
        <w:spacing w:line="312" w:lineRule="auto"/>
        <w:jc w:val="both"/>
        <w:rPr>
          <w:rFonts w:ascii="Arial" w:hAnsi="Arial" w:cs="Arial"/>
          <w:b/>
        </w:rPr>
      </w:pPr>
    </w:p>
    <w:p w:rsidR="00913E60" w:rsidRPr="00F31D73" w:rsidRDefault="00913E60" w:rsidP="008A4E2F">
      <w:pPr>
        <w:spacing w:line="360" w:lineRule="auto"/>
        <w:jc w:val="right"/>
        <w:rPr>
          <w:rFonts w:ascii="Arial" w:hAnsi="Arial" w:cs="Arial"/>
          <w:color w:val="000000"/>
        </w:rPr>
      </w:pPr>
      <w:r w:rsidRPr="00F31D73">
        <w:rPr>
          <w:rFonts w:ascii="Arial" w:hAnsi="Arial" w:cs="Arial"/>
          <w:color w:val="000000"/>
        </w:rPr>
        <w:fldChar w:fldCharType="begin"/>
      </w:r>
      <w:r w:rsidRPr="00F31D73">
        <w:rPr>
          <w:rFonts w:ascii="Arial" w:hAnsi="Arial" w:cs="Arial"/>
          <w:color w:val="000000"/>
        </w:rPr>
        <w:instrText xml:space="preserve"> TIME \@ "d. MMMM yyyy" </w:instrText>
      </w:r>
      <w:r w:rsidRPr="00F31D73">
        <w:rPr>
          <w:rFonts w:ascii="Arial" w:hAnsi="Arial" w:cs="Arial"/>
          <w:color w:val="000000"/>
        </w:rPr>
        <w:fldChar w:fldCharType="separate"/>
      </w:r>
      <w:r w:rsidR="00AB5A6A">
        <w:rPr>
          <w:rFonts w:ascii="Arial" w:hAnsi="Arial" w:cs="Arial"/>
          <w:noProof/>
          <w:color w:val="000000"/>
        </w:rPr>
        <w:t>25. März 2024</w:t>
      </w:r>
      <w:r w:rsidRPr="00F31D73">
        <w:rPr>
          <w:rFonts w:ascii="Arial" w:hAnsi="Arial" w:cs="Arial"/>
          <w:color w:val="000000"/>
        </w:rPr>
        <w:fldChar w:fldCharType="end"/>
      </w:r>
    </w:p>
    <w:p w:rsidR="000F525A" w:rsidRPr="000F525A" w:rsidRDefault="000F525A" w:rsidP="000F525A">
      <w:pPr>
        <w:pStyle w:val="Anrede"/>
        <w:spacing w:line="360" w:lineRule="auto"/>
        <w:ind w:right="1416"/>
        <w:rPr>
          <w:rFonts w:ascii="Arial" w:hAnsi="Arial" w:cs="Arial"/>
          <w:sz w:val="24"/>
          <w:szCs w:val="24"/>
        </w:rPr>
      </w:pPr>
      <w:r w:rsidRPr="00F31D73">
        <w:rPr>
          <w:rFonts w:ascii="Arial" w:hAnsi="Arial" w:cs="Arial"/>
          <w:bCs/>
          <w:sz w:val="24"/>
          <w:szCs w:val="24"/>
        </w:rPr>
        <w:t xml:space="preserve">Pressemitteilung </w:t>
      </w:r>
      <w:r w:rsidRPr="00F31D73">
        <w:rPr>
          <w:rFonts w:ascii="Arial" w:hAnsi="Arial" w:cs="Arial"/>
          <w:sz w:val="24"/>
          <w:szCs w:val="24"/>
        </w:rPr>
        <w:t xml:space="preserve">| </w:t>
      </w:r>
      <w:proofErr w:type="spellStart"/>
      <w:r w:rsidRPr="00F31D73">
        <w:rPr>
          <w:rFonts w:ascii="Arial" w:hAnsi="Arial" w:cs="Arial"/>
          <w:sz w:val="24"/>
          <w:szCs w:val="24"/>
        </w:rPr>
        <w:t>Veranstaltungs+Kongress</w:t>
      </w:r>
      <w:proofErr w:type="spellEnd"/>
      <w:r w:rsidRPr="00F31D73">
        <w:rPr>
          <w:rFonts w:ascii="Arial" w:hAnsi="Arial" w:cs="Arial"/>
          <w:sz w:val="24"/>
          <w:szCs w:val="24"/>
        </w:rPr>
        <w:t xml:space="preserve"> GmbH Rosenheim</w:t>
      </w:r>
    </w:p>
    <w:p w:rsidR="00CE0CFF" w:rsidRDefault="00CE0CFF" w:rsidP="002A72A1">
      <w:pPr>
        <w:pStyle w:val="Anrede"/>
        <w:spacing w:line="360" w:lineRule="auto"/>
        <w:ind w:right="1416"/>
        <w:rPr>
          <w:rFonts w:ascii="Arial" w:hAnsi="Arial" w:cs="Arial"/>
          <w:sz w:val="22"/>
          <w:szCs w:val="22"/>
        </w:rPr>
      </w:pPr>
    </w:p>
    <w:p w:rsidR="000F525A" w:rsidRPr="001B6E73" w:rsidRDefault="00317B96" w:rsidP="000F525A">
      <w:pPr>
        <w:spacing w:line="288" w:lineRule="auto"/>
        <w:jc w:val="center"/>
        <w:rPr>
          <w:rFonts w:ascii="Arial" w:hAnsi="Arial" w:cs="Arial"/>
          <w:bCs/>
          <w:sz w:val="28"/>
          <w:szCs w:val="28"/>
        </w:rPr>
      </w:pPr>
      <w:r w:rsidRPr="00317B96">
        <w:rPr>
          <w:rFonts w:ascii="Arial" w:hAnsi="Arial" w:cs="Arial"/>
          <w:b/>
          <w:bCs/>
          <w:sz w:val="28"/>
          <w:szCs w:val="28"/>
        </w:rPr>
        <w:t>Held</w:t>
      </w:r>
      <w:r>
        <w:rPr>
          <w:rFonts w:ascii="Arial" w:hAnsi="Arial" w:cs="Arial"/>
          <w:b/>
          <w:bCs/>
          <w:sz w:val="28"/>
          <w:szCs w:val="28"/>
        </w:rPr>
        <w:t>*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innen</w:t>
      </w:r>
      <w:r w:rsidRPr="00317B96">
        <w:rPr>
          <w:rFonts w:ascii="Arial" w:hAnsi="Arial" w:cs="Arial"/>
          <w:b/>
          <w:bCs/>
          <w:sz w:val="28"/>
          <w:szCs w:val="28"/>
        </w:rPr>
        <w:t>welten</w:t>
      </w:r>
      <w:proofErr w:type="spellEnd"/>
      <w:r w:rsidRPr="00317B96">
        <w:rPr>
          <w:rFonts w:ascii="Arial" w:hAnsi="Arial" w:cs="Arial"/>
          <w:b/>
          <w:bCs/>
          <w:sz w:val="28"/>
          <w:szCs w:val="28"/>
        </w:rPr>
        <w:t xml:space="preserve"> entdecken: Rückblick auf die Lehrerinfowoche im Lokschuppen Rosenheim</w:t>
      </w:r>
      <w:r w:rsidRPr="00317B96"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</w:p>
    <w:p w:rsidR="00116B6A" w:rsidRDefault="00116B6A" w:rsidP="00AE14F5">
      <w:pPr>
        <w:jc w:val="both"/>
        <w:rPr>
          <w:rFonts w:ascii="Arial" w:hAnsi="Arial" w:cs="Arial"/>
          <w:sz w:val="22"/>
          <w:szCs w:val="22"/>
        </w:rPr>
      </w:pPr>
    </w:p>
    <w:p w:rsidR="00317B96" w:rsidRDefault="000F525A" w:rsidP="00AE14F5">
      <w:pPr>
        <w:spacing w:line="288" w:lineRule="auto"/>
        <w:jc w:val="both"/>
        <w:rPr>
          <w:rFonts w:ascii="Arial" w:hAnsi="Arial" w:cs="Arial"/>
        </w:rPr>
      </w:pPr>
      <w:r w:rsidRPr="00317B96">
        <w:rPr>
          <w:rFonts w:ascii="Arial" w:hAnsi="Arial" w:cs="Arial"/>
          <w:b/>
        </w:rPr>
        <w:t>Rosenheim</w:t>
      </w:r>
      <w:r w:rsidRPr="00317B96">
        <w:rPr>
          <w:rFonts w:ascii="Arial" w:hAnsi="Arial" w:cs="Arial"/>
        </w:rPr>
        <w:t xml:space="preserve"> – </w:t>
      </w:r>
      <w:r w:rsidR="000E7784">
        <w:rPr>
          <w:rFonts w:ascii="Arial" w:hAnsi="Arial" w:cs="Arial"/>
        </w:rPr>
        <w:t>d</w:t>
      </w:r>
      <w:r w:rsidR="00DF632B" w:rsidRPr="00317B96">
        <w:rPr>
          <w:rFonts w:ascii="Arial" w:hAnsi="Arial" w:cs="Arial"/>
        </w:rPr>
        <w:t>ie Ausstellung „</w:t>
      </w:r>
      <w:r w:rsidR="00317B96" w:rsidRPr="00317B96">
        <w:rPr>
          <w:rFonts w:ascii="Arial" w:hAnsi="Arial" w:cs="Arial"/>
        </w:rPr>
        <w:t>HELDINNEN &amp; HELDEN</w:t>
      </w:r>
      <w:r w:rsidR="00DF632B" w:rsidRPr="00317B96">
        <w:rPr>
          <w:rFonts w:ascii="Arial" w:hAnsi="Arial" w:cs="Arial"/>
        </w:rPr>
        <w:t xml:space="preserve">“ bietet nicht nur für Schüler </w:t>
      </w:r>
      <w:r w:rsidR="00F31D73">
        <w:rPr>
          <w:rFonts w:ascii="Arial" w:hAnsi="Arial" w:cs="Arial"/>
        </w:rPr>
        <w:t xml:space="preserve">und Kinder spannendes und nachhaltiges </w:t>
      </w:r>
      <w:r w:rsidR="00DF632B" w:rsidRPr="00317B96">
        <w:rPr>
          <w:rFonts w:ascii="Arial" w:hAnsi="Arial" w:cs="Arial"/>
        </w:rPr>
        <w:t>Wissen</w:t>
      </w:r>
      <w:r w:rsidR="00F31D73">
        <w:rPr>
          <w:rFonts w:ascii="Arial" w:hAnsi="Arial" w:cs="Arial"/>
        </w:rPr>
        <w:t xml:space="preserve"> über reale, fiktionale oder umstrittene Held*innen der Geschichte und der Gegenwart. In</w:t>
      </w:r>
      <w:r w:rsidR="00F31D73" w:rsidRPr="00F31D73">
        <w:rPr>
          <w:rFonts w:ascii="Arial" w:hAnsi="Arial" w:cs="Arial"/>
        </w:rPr>
        <w:t xml:space="preserve"> Vorbereitung </w:t>
      </w:r>
      <w:r w:rsidR="00F31D73">
        <w:rPr>
          <w:rFonts w:ascii="Arial" w:hAnsi="Arial" w:cs="Arial"/>
        </w:rPr>
        <w:t xml:space="preserve">auf Besuche ihrer Schulklassen und Kitas konnten sich </w:t>
      </w:r>
      <w:r w:rsidR="00F31D73" w:rsidRPr="00317B96">
        <w:rPr>
          <w:rFonts w:ascii="Arial" w:hAnsi="Arial" w:cs="Arial"/>
        </w:rPr>
        <w:t>Lehrer</w:t>
      </w:r>
      <w:r w:rsidR="00F31D73">
        <w:rPr>
          <w:rFonts w:ascii="Arial" w:hAnsi="Arial" w:cs="Arial"/>
        </w:rPr>
        <w:t xml:space="preserve">*innen und Erzieher*innen in der </w:t>
      </w:r>
      <w:r w:rsidR="00AD4E8A">
        <w:rPr>
          <w:rFonts w:ascii="Arial" w:hAnsi="Arial" w:cs="Arial"/>
        </w:rPr>
        <w:t>Infowoche</w:t>
      </w:r>
      <w:r w:rsidR="00F31D73" w:rsidRPr="00007CF6">
        <w:rPr>
          <w:rFonts w:ascii="Arial" w:hAnsi="Arial" w:cs="Arial"/>
        </w:rPr>
        <w:t xml:space="preserve"> vom 18. bis 22. März 2024 einen</w:t>
      </w:r>
      <w:r w:rsidR="00F31D73">
        <w:rPr>
          <w:rFonts w:ascii="Arial" w:hAnsi="Arial" w:cs="Arial"/>
        </w:rPr>
        <w:t xml:space="preserve"> </w:t>
      </w:r>
      <w:r w:rsidR="00F31D73" w:rsidRPr="00F31D73">
        <w:rPr>
          <w:rFonts w:ascii="Arial" w:hAnsi="Arial" w:cs="Arial"/>
        </w:rPr>
        <w:t>tieferen Einblick in die Ausstellung und pädagogische Impulse</w:t>
      </w:r>
      <w:r w:rsidR="00F31D73">
        <w:rPr>
          <w:rFonts w:ascii="Arial" w:hAnsi="Arial" w:cs="Arial"/>
        </w:rPr>
        <w:t xml:space="preserve"> für Ihren Unterricht erhalten.</w:t>
      </w:r>
    </w:p>
    <w:p w:rsidR="00317B96" w:rsidRDefault="00317B96" w:rsidP="00AE14F5">
      <w:pPr>
        <w:spacing w:line="288" w:lineRule="auto"/>
        <w:jc w:val="both"/>
        <w:rPr>
          <w:rFonts w:ascii="Arial" w:hAnsi="Arial" w:cs="Arial"/>
        </w:rPr>
      </w:pPr>
    </w:p>
    <w:p w:rsidR="00B34647" w:rsidRDefault="00C1597E" w:rsidP="00AE14F5">
      <w:pPr>
        <w:spacing w:line="288" w:lineRule="auto"/>
        <w:jc w:val="both"/>
        <w:rPr>
          <w:rFonts w:ascii="Arial" w:hAnsi="Arial" w:cs="Arial"/>
        </w:rPr>
      </w:pPr>
      <w:r w:rsidRPr="00C1597E">
        <w:rPr>
          <w:rFonts w:ascii="Arial" w:hAnsi="Arial" w:cs="Arial"/>
        </w:rPr>
        <w:t xml:space="preserve">Der Lokschuppen bietet als außerschulischer Lernort kompakte, didaktisch aufbereitete Ausstellungsinhalte ab 5 Jahren. Dass dieses Konzept ankommt, bewies die </w:t>
      </w:r>
      <w:r w:rsidR="00AD4E8A">
        <w:rPr>
          <w:rFonts w:ascii="Arial" w:hAnsi="Arial" w:cs="Arial"/>
        </w:rPr>
        <w:t>Info</w:t>
      </w:r>
      <w:r w:rsidRPr="00C1597E">
        <w:rPr>
          <w:rFonts w:ascii="Arial" w:hAnsi="Arial" w:cs="Arial"/>
        </w:rPr>
        <w:t xml:space="preserve">woche. </w:t>
      </w:r>
      <w:r w:rsidR="00B34647" w:rsidRPr="00C1597E">
        <w:rPr>
          <w:rFonts w:ascii="Arial" w:hAnsi="Arial" w:cs="Arial"/>
        </w:rPr>
        <w:t xml:space="preserve">730 Lehrenden Erzieher*innen und Lehrer*innen aus allen Schularten und Kita </w:t>
      </w:r>
      <w:r w:rsidRPr="00C1597E">
        <w:rPr>
          <w:rFonts w:ascii="Arial" w:hAnsi="Arial" w:cs="Arial"/>
        </w:rPr>
        <w:t xml:space="preserve">durfte der Lokschuppen Rosenheim </w:t>
      </w:r>
      <w:r w:rsidR="00B34647" w:rsidRPr="00C1597E">
        <w:rPr>
          <w:rFonts w:ascii="Arial" w:hAnsi="Arial" w:cs="Arial"/>
        </w:rPr>
        <w:t>in der Ausstellung begrüßen. Die Teilnehmer</w:t>
      </w:r>
      <w:r w:rsidR="00B34647" w:rsidRPr="00B34647">
        <w:rPr>
          <w:rFonts w:ascii="Arial" w:hAnsi="Arial" w:cs="Arial"/>
        </w:rPr>
        <w:t>*innen konnten von kostenlosen Führungen durch die Ausstellung profitieren und sich allumfassend über das ausstellungspädagogische Programm informieren.</w:t>
      </w:r>
      <w:r>
        <w:rPr>
          <w:rFonts w:ascii="Arial" w:hAnsi="Arial" w:cs="Arial"/>
        </w:rPr>
        <w:t xml:space="preserve"> </w:t>
      </w:r>
      <w:r w:rsidR="00B34647" w:rsidRPr="00B34647">
        <w:rPr>
          <w:rFonts w:ascii="Arial" w:hAnsi="Arial" w:cs="Arial"/>
        </w:rPr>
        <w:t xml:space="preserve">Außerdem konnten die drei angebotenen </w:t>
      </w:r>
      <w:r w:rsidR="00267AB0">
        <w:rPr>
          <w:rFonts w:ascii="Arial" w:hAnsi="Arial" w:cs="Arial"/>
        </w:rPr>
        <w:t>Kreativ-</w:t>
      </w:r>
      <w:r w:rsidR="00317B96" w:rsidRPr="00B34647">
        <w:rPr>
          <w:rFonts w:ascii="Arial" w:hAnsi="Arial" w:cs="Arial"/>
        </w:rPr>
        <w:t xml:space="preserve">Workshops </w:t>
      </w:r>
      <w:r w:rsidR="00B34647" w:rsidRPr="00B34647">
        <w:rPr>
          <w:rFonts w:ascii="Arial" w:hAnsi="Arial" w:cs="Arial"/>
        </w:rPr>
        <w:t xml:space="preserve">besucht werden, nämlich das </w:t>
      </w:r>
      <w:r w:rsidR="00AD4E8A">
        <w:rPr>
          <w:rFonts w:ascii="Arial" w:hAnsi="Arial" w:cs="Arial"/>
        </w:rPr>
        <w:t>Entwerfen</w:t>
      </w:r>
      <w:r w:rsidR="00AB5A6A">
        <w:rPr>
          <w:rFonts w:ascii="Arial" w:hAnsi="Arial" w:cs="Arial"/>
        </w:rPr>
        <w:t xml:space="preserve"> von Held*innen-Masken, </w:t>
      </w:r>
      <w:r w:rsidR="00AD4E8A">
        <w:rPr>
          <w:rFonts w:ascii="Arial" w:hAnsi="Arial" w:cs="Arial"/>
        </w:rPr>
        <w:t xml:space="preserve">das </w:t>
      </w:r>
      <w:r w:rsidR="00AB5A6A">
        <w:rPr>
          <w:rFonts w:ascii="Arial" w:hAnsi="Arial" w:cs="Arial"/>
        </w:rPr>
        <w:t>G</w:t>
      </w:r>
      <w:r w:rsidR="00AD4E8A">
        <w:rPr>
          <w:rFonts w:ascii="Arial" w:hAnsi="Arial" w:cs="Arial"/>
        </w:rPr>
        <w:t xml:space="preserve">estalten von </w:t>
      </w:r>
      <w:r w:rsidR="00AB5A6A">
        <w:rPr>
          <w:rFonts w:ascii="Arial" w:hAnsi="Arial" w:cs="Arial"/>
        </w:rPr>
        <w:t xml:space="preserve">Pappfiguren und </w:t>
      </w:r>
      <w:r w:rsidR="00AD4E8A">
        <w:rPr>
          <w:rFonts w:ascii="Arial" w:hAnsi="Arial" w:cs="Arial"/>
        </w:rPr>
        <w:t xml:space="preserve">das Designen von heldenhaften </w:t>
      </w:r>
      <w:r w:rsidR="00B34647" w:rsidRPr="00B34647">
        <w:rPr>
          <w:rFonts w:ascii="Arial" w:hAnsi="Arial" w:cs="Arial"/>
        </w:rPr>
        <w:t>Schlüsselanhängern.</w:t>
      </w:r>
    </w:p>
    <w:p w:rsidR="00007CF6" w:rsidRDefault="00007CF6" w:rsidP="00AE14F5">
      <w:pPr>
        <w:spacing w:line="288" w:lineRule="auto"/>
        <w:jc w:val="both"/>
        <w:rPr>
          <w:rFonts w:ascii="Arial" w:hAnsi="Arial" w:cs="Arial"/>
        </w:rPr>
      </w:pPr>
    </w:p>
    <w:p w:rsidR="00007CF6" w:rsidRDefault="00007CF6" w:rsidP="00AE14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alle, die die Infowoche verpasst haben und auch sonst informiert bleiben möchten</w:t>
      </w:r>
      <w:r w:rsidR="000E7784">
        <w:rPr>
          <w:rFonts w:ascii="Arial" w:hAnsi="Arial" w:cs="Arial"/>
        </w:rPr>
        <w:t>,</w:t>
      </w:r>
      <w:r w:rsidR="00AD4E8A">
        <w:rPr>
          <w:rFonts w:ascii="Arial" w:hAnsi="Arial" w:cs="Arial"/>
        </w:rPr>
        <w:t xml:space="preserve"> ist das ganz einfach und schnell mit dem Newsletter </w:t>
      </w:r>
      <w:r w:rsidR="00373DE9">
        <w:rPr>
          <w:rFonts w:ascii="Arial" w:hAnsi="Arial" w:cs="Arial"/>
        </w:rPr>
        <w:t>möglich unter</w:t>
      </w:r>
      <w:r>
        <w:rPr>
          <w:rFonts w:ascii="Arial" w:hAnsi="Arial" w:cs="Arial"/>
        </w:rPr>
        <w:t xml:space="preserve"> </w:t>
      </w:r>
      <w:hyperlink r:id="rId8" w:history="1">
        <w:r w:rsidRPr="000C42F0">
          <w:rPr>
            <w:rStyle w:val="Hyperlink"/>
            <w:rFonts w:ascii="Arial" w:hAnsi="Arial" w:cs="Arial"/>
          </w:rPr>
          <w:t>https://www.lokschuppen.de/newsletter</w:t>
        </w:r>
      </w:hyperlink>
      <w:r>
        <w:rPr>
          <w:rFonts w:ascii="Arial" w:hAnsi="Arial" w:cs="Arial"/>
        </w:rPr>
        <w:t xml:space="preserve">. </w:t>
      </w:r>
    </w:p>
    <w:p w:rsidR="00007CF6" w:rsidRDefault="00007CF6" w:rsidP="00AE14F5">
      <w:pPr>
        <w:spacing w:line="288" w:lineRule="auto"/>
        <w:jc w:val="both"/>
        <w:rPr>
          <w:rFonts w:ascii="Arial" w:hAnsi="Arial" w:cs="Arial"/>
        </w:rPr>
      </w:pPr>
    </w:p>
    <w:p w:rsidR="005A16CC" w:rsidRDefault="005A16CC" w:rsidP="00AE14F5">
      <w:pPr>
        <w:spacing w:line="288" w:lineRule="auto"/>
        <w:jc w:val="both"/>
        <w:rPr>
          <w:rFonts w:ascii="Arial" w:hAnsi="Arial" w:cs="Arial"/>
        </w:rPr>
      </w:pPr>
    </w:p>
    <w:p w:rsidR="00007CF6" w:rsidRDefault="00007CF6" w:rsidP="00AE14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67AB0" w:rsidRPr="00267AB0" w:rsidRDefault="00267AB0" w:rsidP="00AE14F5">
      <w:pPr>
        <w:spacing w:after="120" w:line="288" w:lineRule="auto"/>
        <w:jc w:val="both"/>
        <w:rPr>
          <w:rFonts w:ascii="Arial" w:hAnsi="Arial" w:cs="Arial"/>
          <w:b/>
        </w:rPr>
      </w:pPr>
      <w:r w:rsidRPr="00267AB0">
        <w:rPr>
          <w:rFonts w:ascii="Arial" w:hAnsi="Arial" w:cs="Arial"/>
          <w:b/>
        </w:rPr>
        <w:lastRenderedPageBreak/>
        <w:t xml:space="preserve">Noch freie Plätze für </w:t>
      </w:r>
      <w:r>
        <w:rPr>
          <w:rFonts w:ascii="Arial" w:hAnsi="Arial" w:cs="Arial"/>
          <w:b/>
        </w:rPr>
        <w:t>die Lehrerf</w:t>
      </w:r>
      <w:r w:rsidRPr="00267AB0">
        <w:rPr>
          <w:rFonts w:ascii="Arial" w:hAnsi="Arial" w:cs="Arial"/>
          <w:b/>
        </w:rPr>
        <w:t>ortbildung</w:t>
      </w:r>
    </w:p>
    <w:p w:rsidR="00C1597E" w:rsidRDefault="005A16CC" w:rsidP="00AE14F5">
      <w:pPr>
        <w:spacing w:line="288" w:lineRule="auto"/>
        <w:jc w:val="both"/>
        <w:rPr>
          <w:rFonts w:ascii="Arial" w:hAnsi="Arial" w:cs="Arial"/>
        </w:rPr>
      </w:pPr>
      <w:r w:rsidRPr="00267AB0">
        <w:rPr>
          <w:rFonts w:ascii="Arial" w:hAnsi="Arial" w:cs="Arial"/>
        </w:rPr>
        <w:t xml:space="preserve">Gemeinsam mit dem Museumspädagogischen Zentrum München (MPZ) </w:t>
      </w:r>
      <w:r w:rsidR="00C1597E" w:rsidRPr="00267AB0">
        <w:rPr>
          <w:rFonts w:ascii="Arial" w:hAnsi="Arial" w:cs="Arial"/>
        </w:rPr>
        <w:t>veranstaltet das Ausstellungszentrum Lokschuppen Rosenheim am 18. April 2024 eine ganztägige Fortbildung für Lehrer*innen und für Erzieher*innen. Die Teilnehmenden dürfen sich auf einen Fachvortrag von Prof. Dr. Hans Mendl, Lehrstuhl für Religionspädagogik und Didaktik des Religionsunterrichts der Universität Passau freuen. Zur Diskussion steht, wieso Held*innen des Alltags so wichtig sind und was Held*innen zu Held*innen macht. Ebenso erwartet sie eine Exklusivführung durch die aktuelle Ausstellung</w:t>
      </w:r>
      <w:r w:rsidR="00267AB0" w:rsidRPr="00267AB0">
        <w:rPr>
          <w:rFonts w:ascii="Arial" w:hAnsi="Arial" w:cs="Arial"/>
        </w:rPr>
        <w:t>, ein Einblick in die Workshops</w:t>
      </w:r>
      <w:r w:rsidR="00C1597E" w:rsidRPr="00267AB0">
        <w:rPr>
          <w:rFonts w:ascii="Arial" w:hAnsi="Arial" w:cs="Arial"/>
        </w:rPr>
        <w:t> </w:t>
      </w:r>
      <w:r w:rsidR="00267AB0" w:rsidRPr="00267AB0">
        <w:rPr>
          <w:rFonts w:ascii="Arial" w:hAnsi="Arial" w:cs="Arial"/>
        </w:rPr>
        <w:t>sowie genügend Zeit, die heroische Ausstellungswelt mit eigenen Augen zu entdecken.</w:t>
      </w:r>
    </w:p>
    <w:p w:rsidR="00267AB0" w:rsidRPr="00D53B69" w:rsidRDefault="00267AB0" w:rsidP="00AE14F5">
      <w:pPr>
        <w:spacing w:line="288" w:lineRule="auto"/>
        <w:jc w:val="both"/>
        <w:rPr>
          <w:rFonts w:ascii="Arial" w:hAnsi="Arial" w:cs="Arial"/>
        </w:rPr>
      </w:pPr>
      <w:r w:rsidRPr="00D53B69">
        <w:rPr>
          <w:rFonts w:ascii="Arial" w:hAnsi="Arial" w:cs="Arial"/>
        </w:rPr>
        <w:t>Die Veranstaltung wird vom MPZ als Fortbildungsveranstaltung für Lehrkräfte bzw. Erzieher*innen bescheinigt.</w:t>
      </w:r>
    </w:p>
    <w:p w:rsidR="00267AB0" w:rsidRDefault="00267AB0" w:rsidP="00AE14F5">
      <w:pPr>
        <w:spacing w:line="288" w:lineRule="auto"/>
        <w:jc w:val="both"/>
        <w:rPr>
          <w:rFonts w:ascii="Arial" w:hAnsi="Arial" w:cs="Arial"/>
        </w:rPr>
      </w:pPr>
    </w:p>
    <w:p w:rsidR="00DF632B" w:rsidRDefault="00D53B69" w:rsidP="00AE14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Interessierte können sich online </w:t>
      </w:r>
      <w:r w:rsidRPr="00267AB0">
        <w:rPr>
          <w:rFonts w:ascii="Arial" w:hAnsi="Arial" w:cs="Arial"/>
        </w:rPr>
        <w:t xml:space="preserve">zur </w:t>
      </w:r>
      <w:r w:rsidR="00373DE9">
        <w:rPr>
          <w:rFonts w:ascii="Arial" w:hAnsi="Arial" w:cs="Arial"/>
        </w:rPr>
        <w:t>Fortbildung</w:t>
      </w:r>
      <w:r w:rsidRPr="00267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 unsere Homepage</w:t>
      </w:r>
      <w:r w:rsidR="00267AB0" w:rsidRPr="00267AB0">
        <w:rPr>
          <w:rFonts w:ascii="Arial" w:hAnsi="Arial" w:cs="Arial"/>
        </w:rPr>
        <w:t xml:space="preserve"> </w:t>
      </w:r>
      <w:hyperlink r:id="rId9" w:history="1">
        <w:r w:rsidR="00267AB0" w:rsidRPr="00267AB0">
          <w:rPr>
            <w:rStyle w:val="Hyperlink"/>
            <w:rFonts w:ascii="Arial" w:hAnsi="Arial" w:cs="Arial"/>
          </w:rPr>
          <w:t>www.lokschuppen.de</w:t>
        </w:r>
      </w:hyperlink>
      <w:r>
        <w:rPr>
          <w:rFonts w:ascii="Arial" w:hAnsi="Arial" w:cs="Arial"/>
        </w:rPr>
        <w:t xml:space="preserve"> informieren und anmelden</w:t>
      </w:r>
      <w:r w:rsidR="00267AB0" w:rsidRPr="00267AB0">
        <w:rPr>
          <w:rFonts w:ascii="Arial" w:hAnsi="Arial" w:cs="Arial"/>
        </w:rPr>
        <w:t xml:space="preserve">. </w:t>
      </w:r>
    </w:p>
    <w:p w:rsidR="00373DE9" w:rsidRPr="002B7247" w:rsidRDefault="00373DE9" w:rsidP="00AE14F5">
      <w:pPr>
        <w:spacing w:line="288" w:lineRule="auto"/>
        <w:jc w:val="both"/>
        <w:rPr>
          <w:rFonts w:ascii="Arial" w:hAnsi="Arial" w:cs="Arial"/>
          <w:b/>
        </w:rPr>
      </w:pPr>
    </w:p>
    <w:p w:rsidR="002B7247" w:rsidRPr="002B7247" w:rsidRDefault="00267AB0" w:rsidP="00AE14F5">
      <w:pPr>
        <w:spacing w:after="120" w:line="288" w:lineRule="auto"/>
        <w:jc w:val="both"/>
        <w:rPr>
          <w:rFonts w:ascii="Arial" w:hAnsi="Arial" w:cs="Arial"/>
          <w:b/>
        </w:rPr>
      </w:pPr>
      <w:r w:rsidRPr="002B7247">
        <w:rPr>
          <w:rFonts w:ascii="Arial" w:hAnsi="Arial" w:cs="Arial"/>
          <w:b/>
        </w:rPr>
        <w:t>Neu</w:t>
      </w:r>
      <w:r w:rsidR="002B7247" w:rsidRPr="002B7247">
        <w:rPr>
          <w:rFonts w:ascii="Arial" w:hAnsi="Arial" w:cs="Arial"/>
          <w:b/>
        </w:rPr>
        <w:t>: kostenlose</w:t>
      </w:r>
      <w:r w:rsidR="00373DE9">
        <w:rPr>
          <w:rFonts w:ascii="Arial" w:hAnsi="Arial" w:cs="Arial"/>
          <w:b/>
        </w:rPr>
        <w:t xml:space="preserve"> Unterrichtsmaterialien</w:t>
      </w:r>
    </w:p>
    <w:p w:rsidR="002B7247" w:rsidRDefault="002B7247" w:rsidP="00AE14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B7247">
        <w:rPr>
          <w:rFonts w:ascii="Arial" w:hAnsi="Arial" w:cs="Arial"/>
        </w:rPr>
        <w:t xml:space="preserve">nter </w:t>
      </w:r>
      <w:hyperlink r:id="rId10" w:history="1">
        <w:r w:rsidR="00267AB0" w:rsidRPr="002B7247">
          <w:rPr>
            <w:rStyle w:val="Hyperlink"/>
            <w:rFonts w:ascii="Arial" w:hAnsi="Arial" w:cs="Arial"/>
          </w:rPr>
          <w:t>https://www.lokschuppen.de/heldinnen-helden/downloads</w:t>
        </w:r>
      </w:hyperlink>
      <w:r w:rsidRPr="002B7247">
        <w:rPr>
          <w:rFonts w:ascii="Arial" w:hAnsi="Arial" w:cs="Arial"/>
        </w:rPr>
        <w:t xml:space="preserve"> gibt es kostenlose Unterrichtsmaterialien als Download für die Fächer Deutsch, Geschichte, Sozialkunde und Kunst.</w:t>
      </w:r>
    </w:p>
    <w:p w:rsidR="002B7247" w:rsidRPr="002B7247" w:rsidRDefault="002B7247" w:rsidP="00AE14F5">
      <w:pPr>
        <w:spacing w:line="288" w:lineRule="auto"/>
        <w:jc w:val="both"/>
        <w:rPr>
          <w:rFonts w:ascii="Arial" w:hAnsi="Arial" w:cs="Arial"/>
          <w:b/>
        </w:rPr>
      </w:pPr>
    </w:p>
    <w:p w:rsidR="002B7247" w:rsidRPr="00007CF6" w:rsidRDefault="00373DE9" w:rsidP="00AE14F5">
      <w:pPr>
        <w:spacing w:after="120" w:line="288" w:lineRule="auto"/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</w:rPr>
        <w:t>Vorab</w:t>
      </w:r>
      <w:r w:rsidR="002B7247" w:rsidRPr="002B7247">
        <w:rPr>
          <w:rFonts w:ascii="Arial" w:hAnsi="Arial" w:cs="Arial"/>
          <w:b/>
        </w:rPr>
        <w:t xml:space="preserve">ticket für </w:t>
      </w:r>
      <w:r>
        <w:rPr>
          <w:rFonts w:ascii="Arial" w:hAnsi="Arial" w:cs="Arial"/>
          <w:b/>
        </w:rPr>
        <w:t>pädagogisches Fachpersonal</w:t>
      </w:r>
    </w:p>
    <w:p w:rsidR="002B7247" w:rsidRPr="00007CF6" w:rsidRDefault="002B7247" w:rsidP="00AE14F5">
      <w:pPr>
        <w:spacing w:line="288" w:lineRule="auto"/>
        <w:jc w:val="both"/>
        <w:rPr>
          <w:rFonts w:ascii="Arial" w:hAnsi="Arial" w:cs="Arial"/>
        </w:rPr>
      </w:pPr>
      <w:r w:rsidRPr="002B7247">
        <w:rPr>
          <w:rFonts w:ascii="Arial" w:hAnsi="Arial" w:cs="Arial"/>
        </w:rPr>
        <w:t xml:space="preserve">Vorabbesuche </w:t>
      </w:r>
      <w:r w:rsidR="00373DE9">
        <w:rPr>
          <w:rFonts w:ascii="Arial" w:hAnsi="Arial" w:cs="Arial"/>
        </w:rPr>
        <w:t xml:space="preserve">zur Vorbereitung des </w:t>
      </w:r>
      <w:r w:rsidR="00373DE9" w:rsidRPr="002B7247">
        <w:rPr>
          <w:rFonts w:ascii="Arial" w:hAnsi="Arial" w:cs="Arial"/>
        </w:rPr>
        <w:t>Ausstellungsbesuchs</w:t>
      </w:r>
      <w:r w:rsidRPr="002B7247">
        <w:rPr>
          <w:rFonts w:ascii="Arial" w:hAnsi="Arial" w:cs="Arial"/>
        </w:rPr>
        <w:t xml:space="preserve"> sind auch außerhalb der Inf</w:t>
      </w:r>
      <w:bookmarkStart w:id="0" w:name="_GoBack"/>
      <w:bookmarkEnd w:id="0"/>
      <w:r w:rsidRPr="002B7247">
        <w:rPr>
          <w:rFonts w:ascii="Arial" w:hAnsi="Arial" w:cs="Arial"/>
        </w:rPr>
        <w:t xml:space="preserve">owoche möglich. </w:t>
      </w:r>
      <w:r w:rsidR="00373DE9">
        <w:rPr>
          <w:rFonts w:ascii="Arial" w:hAnsi="Arial" w:cs="Arial"/>
        </w:rPr>
        <w:t>Pädagogische Fachkräfte</w:t>
      </w:r>
      <w:r w:rsidRPr="00007CF6">
        <w:rPr>
          <w:rFonts w:ascii="Arial" w:hAnsi="Arial" w:cs="Arial"/>
        </w:rPr>
        <w:t xml:space="preserve"> haben jederzeit die Möglichkeit, zum regulären</w:t>
      </w:r>
      <w:r w:rsidR="00373DE9">
        <w:rPr>
          <w:rFonts w:ascii="Arial" w:hAnsi="Arial" w:cs="Arial"/>
        </w:rPr>
        <w:t xml:space="preserve"> Eintrittspreis ein Vorab</w:t>
      </w:r>
      <w:r w:rsidRPr="00007CF6">
        <w:rPr>
          <w:rFonts w:ascii="Arial" w:hAnsi="Arial" w:cs="Arial"/>
        </w:rPr>
        <w:t xml:space="preserve">ticket zu lösen. Bei Buchung eines Angebots für die eigene Schulklasse </w:t>
      </w:r>
      <w:r w:rsidR="00373DE9">
        <w:rPr>
          <w:rFonts w:ascii="Arial" w:hAnsi="Arial" w:cs="Arial"/>
        </w:rPr>
        <w:t xml:space="preserve">oder Kitagruppe </w:t>
      </w:r>
      <w:r w:rsidRPr="00007CF6">
        <w:rPr>
          <w:rFonts w:ascii="Arial" w:hAnsi="Arial" w:cs="Arial"/>
        </w:rPr>
        <w:t>wird das vorab gelöste Ticket vollständig erstattet.</w:t>
      </w:r>
    </w:p>
    <w:p w:rsidR="005A16CC" w:rsidRPr="00007CF6" w:rsidRDefault="005A16CC" w:rsidP="00AE14F5">
      <w:pPr>
        <w:spacing w:line="288" w:lineRule="auto"/>
        <w:jc w:val="both"/>
        <w:rPr>
          <w:rFonts w:ascii="Arial" w:hAnsi="Arial" w:cs="Arial"/>
        </w:rPr>
      </w:pPr>
    </w:p>
    <w:p w:rsidR="00D84A0A" w:rsidRPr="00007CF6" w:rsidRDefault="00D84A0A" w:rsidP="00AE14F5">
      <w:pPr>
        <w:spacing w:line="288" w:lineRule="auto"/>
        <w:jc w:val="both"/>
        <w:rPr>
          <w:rFonts w:ascii="Arial" w:hAnsi="Arial" w:cs="Arial"/>
          <w:color w:val="0000FF"/>
          <w:u w:val="single"/>
        </w:rPr>
      </w:pPr>
      <w:r w:rsidRPr="00007CF6">
        <w:rPr>
          <w:rFonts w:ascii="Arial" w:hAnsi="Arial" w:cs="Arial"/>
        </w:rPr>
        <w:t>Tickets und Infos</w:t>
      </w:r>
      <w:r w:rsidR="00007CF6">
        <w:rPr>
          <w:rFonts w:ascii="Arial" w:hAnsi="Arial" w:cs="Arial"/>
        </w:rPr>
        <w:t xml:space="preserve"> zur Ausstellung „HELDINNEN &amp; HELDEN“</w:t>
      </w:r>
      <w:r w:rsidRPr="00007CF6">
        <w:rPr>
          <w:rFonts w:ascii="Arial" w:hAnsi="Arial" w:cs="Arial"/>
        </w:rPr>
        <w:t xml:space="preserve"> sind zu finden unter </w:t>
      </w:r>
      <w:hyperlink r:id="rId11" w:anchor="/" w:history="1">
        <w:r w:rsidR="00007CF6" w:rsidRPr="00007CF6">
          <w:rPr>
            <w:rStyle w:val="Hyperlink"/>
            <w:rFonts w:ascii="Arial" w:hAnsi="Arial" w:cs="Arial"/>
          </w:rPr>
          <w:t>www.tickets.lokschuppen.de</w:t>
        </w:r>
      </w:hyperlink>
      <w:r w:rsidR="00007CF6" w:rsidRPr="00007CF6">
        <w:rPr>
          <w:rStyle w:val="Hyperlink"/>
          <w:rFonts w:ascii="Arial" w:hAnsi="Arial" w:cs="Arial"/>
        </w:rPr>
        <w:t xml:space="preserve"> </w:t>
      </w:r>
      <w:r w:rsidRPr="00007CF6">
        <w:rPr>
          <w:rFonts w:ascii="Arial" w:hAnsi="Arial" w:cs="Arial"/>
        </w:rPr>
        <w:t>oder an der Ausstellungskasse.</w:t>
      </w:r>
    </w:p>
    <w:p w:rsidR="005A16CC" w:rsidRPr="00007CF6" w:rsidRDefault="005A16CC" w:rsidP="00AE14F5">
      <w:pPr>
        <w:spacing w:line="288" w:lineRule="auto"/>
        <w:jc w:val="both"/>
        <w:rPr>
          <w:rFonts w:ascii="Arial" w:hAnsi="Arial" w:cs="Arial"/>
        </w:rPr>
      </w:pPr>
    </w:p>
    <w:p w:rsidR="005A16CC" w:rsidRDefault="005A16CC" w:rsidP="00AE14F5">
      <w:pPr>
        <w:spacing w:line="288" w:lineRule="auto"/>
        <w:jc w:val="both"/>
        <w:rPr>
          <w:rFonts w:ascii="Arial" w:hAnsi="Arial" w:cs="Arial"/>
        </w:rPr>
      </w:pPr>
      <w:r w:rsidRPr="00007CF6">
        <w:rPr>
          <w:rFonts w:ascii="Arial" w:hAnsi="Arial" w:cs="Arial"/>
        </w:rPr>
        <w:t>Für Informationen zu</w:t>
      </w:r>
      <w:r w:rsidR="00007CF6" w:rsidRPr="00007CF6">
        <w:rPr>
          <w:rFonts w:ascii="Arial" w:hAnsi="Arial" w:cs="Arial"/>
        </w:rPr>
        <w:t xml:space="preserve"> Workshops und Ausstellungspädagogik:</w:t>
      </w:r>
      <w:r w:rsidR="00007CF6">
        <w:rPr>
          <w:rFonts w:ascii="Arial" w:hAnsi="Arial" w:cs="Arial"/>
        </w:rPr>
        <w:t xml:space="preserve"> </w:t>
      </w:r>
      <w:r w:rsidR="00007CF6" w:rsidRPr="00007CF6">
        <w:rPr>
          <w:rFonts w:ascii="Arial" w:hAnsi="Arial" w:cs="Arial"/>
        </w:rPr>
        <w:t xml:space="preserve">Tel. 08031 365 9039 </w:t>
      </w:r>
      <w:r w:rsidRPr="00007CF6">
        <w:rPr>
          <w:rFonts w:ascii="Arial" w:hAnsi="Arial" w:cs="Arial"/>
        </w:rPr>
        <w:t xml:space="preserve">oder </w:t>
      </w:r>
      <w:r w:rsidR="00007CF6" w:rsidRPr="00007CF6">
        <w:rPr>
          <w:rFonts w:ascii="Arial" w:hAnsi="Arial" w:cs="Arial"/>
        </w:rPr>
        <w:t>E-Mail</w:t>
      </w:r>
      <w:r w:rsidRPr="00007CF6">
        <w:rPr>
          <w:rFonts w:ascii="Arial" w:hAnsi="Arial" w:cs="Arial"/>
        </w:rPr>
        <w:t xml:space="preserve"> an: </w:t>
      </w:r>
      <w:hyperlink r:id="rId12" w:history="1">
        <w:r w:rsidRPr="00007CF6">
          <w:rPr>
            <w:rStyle w:val="Hyperlink"/>
            <w:rFonts w:ascii="Arial" w:hAnsi="Arial" w:cs="Arial"/>
          </w:rPr>
          <w:t>lokschuppen@rosenheim.de</w:t>
        </w:r>
      </w:hyperlink>
      <w:r w:rsidRPr="00007CF6">
        <w:rPr>
          <w:rFonts w:ascii="Arial" w:hAnsi="Arial" w:cs="Arial"/>
        </w:rPr>
        <w:t>.</w:t>
      </w:r>
    </w:p>
    <w:p w:rsidR="00007CF6" w:rsidRDefault="00007CF6" w:rsidP="00AE14F5">
      <w:pPr>
        <w:spacing w:line="288" w:lineRule="auto"/>
        <w:jc w:val="both"/>
        <w:rPr>
          <w:rFonts w:ascii="Arial" w:hAnsi="Arial" w:cs="Arial"/>
        </w:rPr>
      </w:pPr>
    </w:p>
    <w:p w:rsidR="000F525A" w:rsidRPr="002A00FB" w:rsidRDefault="002A00FB" w:rsidP="002A00FB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Foto: </w:t>
      </w:r>
      <w:r w:rsidR="000F525A" w:rsidRPr="002A00FB">
        <w:rPr>
          <w:rFonts w:ascii="Arial" w:hAnsi="Arial" w:cs="Arial"/>
        </w:rPr>
        <w:t xml:space="preserve">© Axel </w:t>
      </w:r>
      <w:proofErr w:type="spellStart"/>
      <w:r w:rsidR="000F525A" w:rsidRPr="002A00FB">
        <w:rPr>
          <w:rFonts w:ascii="Arial" w:hAnsi="Arial" w:cs="Arial"/>
        </w:rPr>
        <w:t>Jusseit</w:t>
      </w:r>
      <w:proofErr w:type="spellEnd"/>
    </w:p>
    <w:p w:rsidR="000F525A" w:rsidRPr="00116B6A" w:rsidRDefault="000F525A" w:rsidP="00AE14F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0F525A" w:rsidRPr="00116B6A" w:rsidSect="00121185">
      <w:headerReference w:type="default" r:id="rId13"/>
      <w:pgSz w:w="11906" w:h="16838"/>
      <w:pgMar w:top="2835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27" w:rsidRDefault="003C4427">
      <w:r>
        <w:separator/>
      </w:r>
    </w:p>
  </w:endnote>
  <w:endnote w:type="continuationSeparator" w:id="0">
    <w:p w:rsidR="003C4427" w:rsidRDefault="003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27" w:rsidRDefault="003C4427">
      <w:r>
        <w:separator/>
      </w:r>
    </w:p>
  </w:footnote>
  <w:footnote w:type="continuationSeparator" w:id="0">
    <w:p w:rsidR="003C4427" w:rsidRDefault="003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D1" w:rsidRDefault="00DE2DB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-335915</wp:posOffset>
          </wp:positionV>
          <wp:extent cx="7900670" cy="1026795"/>
          <wp:effectExtent l="0" t="0" r="5080" b="1905"/>
          <wp:wrapNone/>
          <wp:docPr id="1" name="Bild 1" descr="Briefkopf_V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V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67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4D5"/>
    <w:multiLevelType w:val="hybridMultilevel"/>
    <w:tmpl w:val="5B924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198"/>
    <w:multiLevelType w:val="hybridMultilevel"/>
    <w:tmpl w:val="B61A9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D5F"/>
    <w:multiLevelType w:val="hybridMultilevel"/>
    <w:tmpl w:val="DEC6D86E"/>
    <w:lvl w:ilvl="0" w:tplc="AAB8D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1"/>
    <w:rsid w:val="00007CF6"/>
    <w:rsid w:val="00010EC0"/>
    <w:rsid w:val="00024A9A"/>
    <w:rsid w:val="00027AA7"/>
    <w:rsid w:val="00031B7B"/>
    <w:rsid w:val="00031CF7"/>
    <w:rsid w:val="00037DC7"/>
    <w:rsid w:val="000402BA"/>
    <w:rsid w:val="000406B8"/>
    <w:rsid w:val="00040BF8"/>
    <w:rsid w:val="00050ACC"/>
    <w:rsid w:val="00055A6B"/>
    <w:rsid w:val="00072FE3"/>
    <w:rsid w:val="00073448"/>
    <w:rsid w:val="00074EB7"/>
    <w:rsid w:val="0009324C"/>
    <w:rsid w:val="000C2F32"/>
    <w:rsid w:val="000C5E78"/>
    <w:rsid w:val="000E7784"/>
    <w:rsid w:val="000F525A"/>
    <w:rsid w:val="000F6339"/>
    <w:rsid w:val="00103491"/>
    <w:rsid w:val="00111233"/>
    <w:rsid w:val="00116351"/>
    <w:rsid w:val="00116489"/>
    <w:rsid w:val="00116B6A"/>
    <w:rsid w:val="001202D1"/>
    <w:rsid w:val="0012072C"/>
    <w:rsid w:val="00121185"/>
    <w:rsid w:val="00122152"/>
    <w:rsid w:val="00134C4A"/>
    <w:rsid w:val="001416E1"/>
    <w:rsid w:val="00153B28"/>
    <w:rsid w:val="0015448E"/>
    <w:rsid w:val="00176C65"/>
    <w:rsid w:val="00187760"/>
    <w:rsid w:val="001900D5"/>
    <w:rsid w:val="001A3671"/>
    <w:rsid w:val="001A74C0"/>
    <w:rsid w:val="001B6E73"/>
    <w:rsid w:val="001C40B4"/>
    <w:rsid w:val="001C6AC7"/>
    <w:rsid w:val="001D2299"/>
    <w:rsid w:val="001D30E2"/>
    <w:rsid w:val="001F19DA"/>
    <w:rsid w:val="001F399F"/>
    <w:rsid w:val="0020350A"/>
    <w:rsid w:val="00210B31"/>
    <w:rsid w:val="00213700"/>
    <w:rsid w:val="00214D43"/>
    <w:rsid w:val="0021529D"/>
    <w:rsid w:val="00232B40"/>
    <w:rsid w:val="00241A72"/>
    <w:rsid w:val="00245054"/>
    <w:rsid w:val="00253BBC"/>
    <w:rsid w:val="002548EE"/>
    <w:rsid w:val="00267AB0"/>
    <w:rsid w:val="00277FC4"/>
    <w:rsid w:val="002814F7"/>
    <w:rsid w:val="00296629"/>
    <w:rsid w:val="002A00FB"/>
    <w:rsid w:val="002A72A1"/>
    <w:rsid w:val="002B7247"/>
    <w:rsid w:val="002D4352"/>
    <w:rsid w:val="002E4E6B"/>
    <w:rsid w:val="002F2BBB"/>
    <w:rsid w:val="002F4FFC"/>
    <w:rsid w:val="002F7904"/>
    <w:rsid w:val="00315D1A"/>
    <w:rsid w:val="00317B96"/>
    <w:rsid w:val="003245E5"/>
    <w:rsid w:val="00327FF7"/>
    <w:rsid w:val="00336CA0"/>
    <w:rsid w:val="00340811"/>
    <w:rsid w:val="00343CB3"/>
    <w:rsid w:val="003466E6"/>
    <w:rsid w:val="00351D94"/>
    <w:rsid w:val="00356A5D"/>
    <w:rsid w:val="00372B9E"/>
    <w:rsid w:val="00373DE9"/>
    <w:rsid w:val="003849BA"/>
    <w:rsid w:val="00393A30"/>
    <w:rsid w:val="003A06F3"/>
    <w:rsid w:val="003B2C6E"/>
    <w:rsid w:val="003B4086"/>
    <w:rsid w:val="003C1393"/>
    <w:rsid w:val="003C4427"/>
    <w:rsid w:val="003C7311"/>
    <w:rsid w:val="003D44F1"/>
    <w:rsid w:val="003F79EE"/>
    <w:rsid w:val="004161F7"/>
    <w:rsid w:val="00417092"/>
    <w:rsid w:val="004175E7"/>
    <w:rsid w:val="004253A4"/>
    <w:rsid w:val="00440067"/>
    <w:rsid w:val="004400CA"/>
    <w:rsid w:val="00444CE9"/>
    <w:rsid w:val="00447B10"/>
    <w:rsid w:val="00452EB3"/>
    <w:rsid w:val="00454849"/>
    <w:rsid w:val="004634A2"/>
    <w:rsid w:val="00470944"/>
    <w:rsid w:val="0047182A"/>
    <w:rsid w:val="00475411"/>
    <w:rsid w:val="00483F9A"/>
    <w:rsid w:val="00484DFE"/>
    <w:rsid w:val="004917D1"/>
    <w:rsid w:val="004A3E37"/>
    <w:rsid w:val="004C5A9D"/>
    <w:rsid w:val="004D267F"/>
    <w:rsid w:val="004D7601"/>
    <w:rsid w:val="004E07F1"/>
    <w:rsid w:val="004E1DB7"/>
    <w:rsid w:val="005167FA"/>
    <w:rsid w:val="00531E3D"/>
    <w:rsid w:val="00537820"/>
    <w:rsid w:val="00537FA6"/>
    <w:rsid w:val="005610A5"/>
    <w:rsid w:val="00577AEA"/>
    <w:rsid w:val="005867FC"/>
    <w:rsid w:val="00590048"/>
    <w:rsid w:val="00592822"/>
    <w:rsid w:val="00592E0F"/>
    <w:rsid w:val="00595A4C"/>
    <w:rsid w:val="00595B86"/>
    <w:rsid w:val="005A16CC"/>
    <w:rsid w:val="005B23F8"/>
    <w:rsid w:val="005C3E61"/>
    <w:rsid w:val="005E2A34"/>
    <w:rsid w:val="005E2E7C"/>
    <w:rsid w:val="005F3675"/>
    <w:rsid w:val="005F66C3"/>
    <w:rsid w:val="006236A1"/>
    <w:rsid w:val="00642A2C"/>
    <w:rsid w:val="00651082"/>
    <w:rsid w:val="00651921"/>
    <w:rsid w:val="006714FD"/>
    <w:rsid w:val="00672A3E"/>
    <w:rsid w:val="00674D1C"/>
    <w:rsid w:val="006A4047"/>
    <w:rsid w:val="006B2FD9"/>
    <w:rsid w:val="006B3736"/>
    <w:rsid w:val="006C6826"/>
    <w:rsid w:val="006D6C47"/>
    <w:rsid w:val="006D790D"/>
    <w:rsid w:val="006F2898"/>
    <w:rsid w:val="006F712B"/>
    <w:rsid w:val="00701053"/>
    <w:rsid w:val="0071077D"/>
    <w:rsid w:val="00712F69"/>
    <w:rsid w:val="007208E7"/>
    <w:rsid w:val="00727BBF"/>
    <w:rsid w:val="0073691E"/>
    <w:rsid w:val="00747CEE"/>
    <w:rsid w:val="007522E4"/>
    <w:rsid w:val="00753241"/>
    <w:rsid w:val="0075373A"/>
    <w:rsid w:val="0075558E"/>
    <w:rsid w:val="00765170"/>
    <w:rsid w:val="007759B5"/>
    <w:rsid w:val="00782435"/>
    <w:rsid w:val="00796A09"/>
    <w:rsid w:val="007A715E"/>
    <w:rsid w:val="007B1773"/>
    <w:rsid w:val="007B293E"/>
    <w:rsid w:val="007B7A3B"/>
    <w:rsid w:val="007C66A8"/>
    <w:rsid w:val="007E183D"/>
    <w:rsid w:val="007E2F5F"/>
    <w:rsid w:val="007E3A48"/>
    <w:rsid w:val="007F1EDC"/>
    <w:rsid w:val="00801E95"/>
    <w:rsid w:val="00805D62"/>
    <w:rsid w:val="00805DC4"/>
    <w:rsid w:val="00810245"/>
    <w:rsid w:val="008248F7"/>
    <w:rsid w:val="00840D00"/>
    <w:rsid w:val="0084370A"/>
    <w:rsid w:val="0084415F"/>
    <w:rsid w:val="00845834"/>
    <w:rsid w:val="008622AF"/>
    <w:rsid w:val="00871DE0"/>
    <w:rsid w:val="008854DF"/>
    <w:rsid w:val="00893E54"/>
    <w:rsid w:val="008A4E2F"/>
    <w:rsid w:val="008B6FCF"/>
    <w:rsid w:val="008C247C"/>
    <w:rsid w:val="008D2558"/>
    <w:rsid w:val="008D2E34"/>
    <w:rsid w:val="008D43DD"/>
    <w:rsid w:val="008E3ABC"/>
    <w:rsid w:val="008F2CB7"/>
    <w:rsid w:val="008F6218"/>
    <w:rsid w:val="00911E6F"/>
    <w:rsid w:val="009131CC"/>
    <w:rsid w:val="00913E60"/>
    <w:rsid w:val="00920394"/>
    <w:rsid w:val="0095158E"/>
    <w:rsid w:val="009538E4"/>
    <w:rsid w:val="00970556"/>
    <w:rsid w:val="00970E61"/>
    <w:rsid w:val="00977470"/>
    <w:rsid w:val="00991159"/>
    <w:rsid w:val="00997FFD"/>
    <w:rsid w:val="009B3B99"/>
    <w:rsid w:val="009B744D"/>
    <w:rsid w:val="009C29FC"/>
    <w:rsid w:val="009C3BB5"/>
    <w:rsid w:val="009C694F"/>
    <w:rsid w:val="009E10AB"/>
    <w:rsid w:val="009E15E7"/>
    <w:rsid w:val="009E72C8"/>
    <w:rsid w:val="009F27E2"/>
    <w:rsid w:val="00A07607"/>
    <w:rsid w:val="00A07E5C"/>
    <w:rsid w:val="00A23A09"/>
    <w:rsid w:val="00A31483"/>
    <w:rsid w:val="00A41209"/>
    <w:rsid w:val="00A57BD3"/>
    <w:rsid w:val="00A758A5"/>
    <w:rsid w:val="00A84293"/>
    <w:rsid w:val="00A85D51"/>
    <w:rsid w:val="00A94B7F"/>
    <w:rsid w:val="00A970A1"/>
    <w:rsid w:val="00AA54D9"/>
    <w:rsid w:val="00AB5A6A"/>
    <w:rsid w:val="00AC224F"/>
    <w:rsid w:val="00AC5169"/>
    <w:rsid w:val="00AD4E8A"/>
    <w:rsid w:val="00AD68A7"/>
    <w:rsid w:val="00AE14F5"/>
    <w:rsid w:val="00AE459C"/>
    <w:rsid w:val="00AE5057"/>
    <w:rsid w:val="00AE72A8"/>
    <w:rsid w:val="00AF0C76"/>
    <w:rsid w:val="00B043BF"/>
    <w:rsid w:val="00B07F0C"/>
    <w:rsid w:val="00B159CC"/>
    <w:rsid w:val="00B214CA"/>
    <w:rsid w:val="00B32828"/>
    <w:rsid w:val="00B33CAF"/>
    <w:rsid w:val="00B34647"/>
    <w:rsid w:val="00B476B8"/>
    <w:rsid w:val="00B648BB"/>
    <w:rsid w:val="00B73D63"/>
    <w:rsid w:val="00B92455"/>
    <w:rsid w:val="00BA1E95"/>
    <w:rsid w:val="00BA2E7A"/>
    <w:rsid w:val="00BA3CCE"/>
    <w:rsid w:val="00BC2A36"/>
    <w:rsid w:val="00BE0FB9"/>
    <w:rsid w:val="00BE1F85"/>
    <w:rsid w:val="00BE646A"/>
    <w:rsid w:val="00BF54EA"/>
    <w:rsid w:val="00BF66F0"/>
    <w:rsid w:val="00BF696D"/>
    <w:rsid w:val="00BF7A9D"/>
    <w:rsid w:val="00C1215E"/>
    <w:rsid w:val="00C158D7"/>
    <w:rsid w:val="00C1597E"/>
    <w:rsid w:val="00C178D2"/>
    <w:rsid w:val="00C210D5"/>
    <w:rsid w:val="00C26E1E"/>
    <w:rsid w:val="00C40DB4"/>
    <w:rsid w:val="00C42283"/>
    <w:rsid w:val="00C46E6F"/>
    <w:rsid w:val="00C47A1D"/>
    <w:rsid w:val="00C5486A"/>
    <w:rsid w:val="00C62746"/>
    <w:rsid w:val="00C63318"/>
    <w:rsid w:val="00C66201"/>
    <w:rsid w:val="00C66895"/>
    <w:rsid w:val="00C74C9E"/>
    <w:rsid w:val="00C762C0"/>
    <w:rsid w:val="00C845F5"/>
    <w:rsid w:val="00C865E3"/>
    <w:rsid w:val="00C928CD"/>
    <w:rsid w:val="00C94EB3"/>
    <w:rsid w:val="00C9504F"/>
    <w:rsid w:val="00C96517"/>
    <w:rsid w:val="00CA3980"/>
    <w:rsid w:val="00CC22C6"/>
    <w:rsid w:val="00CC3E8B"/>
    <w:rsid w:val="00CE0CFF"/>
    <w:rsid w:val="00CF2DEB"/>
    <w:rsid w:val="00D11512"/>
    <w:rsid w:val="00D1189C"/>
    <w:rsid w:val="00D12BEF"/>
    <w:rsid w:val="00D209AB"/>
    <w:rsid w:val="00D279B4"/>
    <w:rsid w:val="00D40D6A"/>
    <w:rsid w:val="00D46045"/>
    <w:rsid w:val="00D53B69"/>
    <w:rsid w:val="00D53BE1"/>
    <w:rsid w:val="00D55764"/>
    <w:rsid w:val="00D622AD"/>
    <w:rsid w:val="00D63912"/>
    <w:rsid w:val="00D6618A"/>
    <w:rsid w:val="00D666A7"/>
    <w:rsid w:val="00D669A4"/>
    <w:rsid w:val="00D67C96"/>
    <w:rsid w:val="00D83FE7"/>
    <w:rsid w:val="00D842AE"/>
    <w:rsid w:val="00D84A0A"/>
    <w:rsid w:val="00D9206A"/>
    <w:rsid w:val="00DB26AC"/>
    <w:rsid w:val="00DB434D"/>
    <w:rsid w:val="00DB7A0B"/>
    <w:rsid w:val="00DC2C75"/>
    <w:rsid w:val="00DD41EF"/>
    <w:rsid w:val="00DD6044"/>
    <w:rsid w:val="00DE2DBA"/>
    <w:rsid w:val="00DE4675"/>
    <w:rsid w:val="00DE751D"/>
    <w:rsid w:val="00DF088F"/>
    <w:rsid w:val="00DF1E6D"/>
    <w:rsid w:val="00DF3FFF"/>
    <w:rsid w:val="00DF5836"/>
    <w:rsid w:val="00DF632B"/>
    <w:rsid w:val="00E0560D"/>
    <w:rsid w:val="00E218E0"/>
    <w:rsid w:val="00E26C6B"/>
    <w:rsid w:val="00E52ABD"/>
    <w:rsid w:val="00E555C7"/>
    <w:rsid w:val="00E675C5"/>
    <w:rsid w:val="00E77B52"/>
    <w:rsid w:val="00E86650"/>
    <w:rsid w:val="00EB07B3"/>
    <w:rsid w:val="00EB376B"/>
    <w:rsid w:val="00EB6472"/>
    <w:rsid w:val="00EC230C"/>
    <w:rsid w:val="00EC4B31"/>
    <w:rsid w:val="00EC4C67"/>
    <w:rsid w:val="00EC6ED4"/>
    <w:rsid w:val="00EC745D"/>
    <w:rsid w:val="00ED61AB"/>
    <w:rsid w:val="00EE25CE"/>
    <w:rsid w:val="00EE4785"/>
    <w:rsid w:val="00EE62E3"/>
    <w:rsid w:val="00EF104B"/>
    <w:rsid w:val="00EF20EB"/>
    <w:rsid w:val="00F001BC"/>
    <w:rsid w:val="00F04CC1"/>
    <w:rsid w:val="00F21CBB"/>
    <w:rsid w:val="00F25E36"/>
    <w:rsid w:val="00F26725"/>
    <w:rsid w:val="00F31D73"/>
    <w:rsid w:val="00F322B6"/>
    <w:rsid w:val="00F35C61"/>
    <w:rsid w:val="00F41D35"/>
    <w:rsid w:val="00F56B0A"/>
    <w:rsid w:val="00F76F7D"/>
    <w:rsid w:val="00FA5F91"/>
    <w:rsid w:val="00FB04F0"/>
    <w:rsid w:val="00FC0EDD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0A19A4B"/>
  <w15:chartTrackingRefBased/>
  <w15:docId w15:val="{8E7604E3-5AB8-484B-BCBE-32F4521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E555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744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31CF7"/>
    <w:pPr>
      <w:spacing w:after="80"/>
      <w:jc w:val="both"/>
    </w:pPr>
    <w:rPr>
      <w:position w:val="6"/>
      <w:sz w:val="22"/>
      <w:szCs w:val="20"/>
      <w:lang w:val="it-IT" w:eastAsia="it-IT"/>
    </w:rPr>
  </w:style>
  <w:style w:type="character" w:styleId="Hyperlink">
    <w:name w:val="Hyperlink"/>
    <w:rsid w:val="00483F9A"/>
    <w:rPr>
      <w:color w:val="0000FF"/>
      <w:u w:val="single"/>
    </w:rPr>
  </w:style>
  <w:style w:type="paragraph" w:styleId="Kopfzeile">
    <w:name w:val="header"/>
    <w:basedOn w:val="Standard"/>
    <w:rsid w:val="00483F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F9A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rsid w:val="00913E60"/>
    <w:rPr>
      <w:sz w:val="20"/>
      <w:szCs w:val="20"/>
    </w:rPr>
  </w:style>
  <w:style w:type="paragraph" w:customStyle="1" w:styleId="Copy">
    <w:name w:val="Copy"/>
    <w:basedOn w:val="Standard"/>
    <w:rsid w:val="000C5E78"/>
    <w:pPr>
      <w:tabs>
        <w:tab w:val="left" w:pos="158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Frutiger 57 Condensed" w:hAnsi="Frutiger 57 Condensed" w:cs="Frutiger 57 Condensed"/>
      <w:color w:val="262F7E"/>
      <w:sz w:val="20"/>
      <w:szCs w:val="20"/>
    </w:rPr>
  </w:style>
  <w:style w:type="paragraph" w:styleId="StandardWeb">
    <w:name w:val="Normal (Web)"/>
    <w:basedOn w:val="Standard"/>
    <w:rsid w:val="001A74C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character" w:styleId="Hervorhebung">
    <w:name w:val="Emphasis"/>
    <w:qFormat/>
    <w:rsid w:val="008D2E34"/>
    <w:rPr>
      <w:b/>
      <w:bCs/>
      <w:i w:val="0"/>
      <w:iCs w:val="0"/>
    </w:rPr>
  </w:style>
  <w:style w:type="paragraph" w:customStyle="1" w:styleId="bodytext">
    <w:name w:val="bodytext"/>
    <w:basedOn w:val="Standard"/>
    <w:rsid w:val="001900D5"/>
    <w:pPr>
      <w:spacing w:before="100" w:beforeAutospacing="1" w:after="100" w:afterAutospacing="1"/>
    </w:pPr>
    <w:rPr>
      <w:rFonts w:eastAsia="Calibri"/>
    </w:rPr>
  </w:style>
  <w:style w:type="paragraph" w:styleId="KeinLeerraum">
    <w:name w:val="No Spacing"/>
    <w:uiPriority w:val="1"/>
    <w:qFormat/>
    <w:rsid w:val="00F001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92822"/>
    <w:pPr>
      <w:autoSpaceDE w:val="0"/>
      <w:autoSpaceDN w:val="0"/>
      <w:adjustRightInd w:val="0"/>
    </w:pPr>
    <w:rPr>
      <w:rFonts w:ascii="Frutiger LT 67 BoldCn" w:hAnsi="Frutiger LT 67 BoldCn" w:cs="Frutiger LT 67 Bold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92822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592822"/>
    <w:rPr>
      <w:rFonts w:cs="Frutiger LT 67 BoldC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52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007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kschuppen.de/newslett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kschuppen@rosenhei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ckets.lokschuppen.de/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okschuppen.de/heldinnen-helden/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schupp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B703-3D73-4991-8C9C-69DF6E6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Einführungsvortrag: Klaus-Jörg Schönmetzler, 19 Uhr</vt:lpstr>
    </vt:vector>
  </TitlesOfParts>
  <Company>Stadt Rosenheim</Company>
  <LinksUpToDate>false</LinksUpToDate>
  <CharactersWithSpaces>3686</CharactersWithSpaces>
  <SharedDoc>false</SharedDoc>
  <HLinks>
    <vt:vector size="6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http://www.kuko.de/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Einführungsvortrag: Klaus-Jörg Schönmetzler, 19 Uhr</dc:title>
  <dc:subject/>
  <dc:creator>pichlmeyer</dc:creator>
  <cp:keywords/>
  <dc:description/>
  <cp:lastModifiedBy>Sachse Julia</cp:lastModifiedBy>
  <cp:revision>2</cp:revision>
  <cp:lastPrinted>2024-03-12T13:48:00Z</cp:lastPrinted>
  <dcterms:created xsi:type="dcterms:W3CDTF">2024-03-25T13:27:00Z</dcterms:created>
  <dcterms:modified xsi:type="dcterms:W3CDTF">2024-03-25T13:27:00Z</dcterms:modified>
</cp:coreProperties>
</file>